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C1354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Автономная некоммерческая организация высшего образования  </w:t>
      </w:r>
    </w:p>
    <w:p w14:paraId="4B7E7C5E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«Российский новый университет»</w:t>
      </w:r>
    </w:p>
    <w:p w14:paraId="4E760FEB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(АНО ВО «Российский новый университет»)</w:t>
      </w:r>
    </w:p>
    <w:p w14:paraId="224D882F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36E3670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Институт «Информационных систем и инженерно-компьютерных технологий»</w:t>
      </w:r>
    </w:p>
    <w:p w14:paraId="062B257B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499B67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Кафедра «Информационных систем в экономике и управлении»</w:t>
      </w:r>
    </w:p>
    <w:p w14:paraId="62DB8F57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16DD0A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42A99B5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1577CC2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5A0DAB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CB483D" w14:textId="37E1A49E" w:rsidR="000B5431" w:rsidRPr="006C7353" w:rsidRDefault="00712AB4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hAnsi="Times New Roman" w:cs="Times New Roman"/>
          <w:color w:val="000000" w:themeColor="text1"/>
          <w:sz w:val="32"/>
          <w:szCs w:val="32"/>
        </w:rPr>
        <w:t>Анализ бизнес-процессов</w:t>
      </w:r>
      <w:r w:rsidR="00FF76F6" w:rsidRPr="00F0266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4C3079" w:rsidRPr="00F02665">
        <w:rPr>
          <w:rFonts w:ascii="Times New Roman" w:hAnsi="Times New Roman" w:cs="Times New Roman"/>
          <w:color w:val="000000" w:themeColor="text1"/>
          <w:sz w:val="32"/>
          <w:szCs w:val="32"/>
        </w:rPr>
        <w:t>компании ООО «</w:t>
      </w:r>
      <w:r w:rsidR="006C7353">
        <w:rPr>
          <w:rFonts w:ascii="Times New Roman" w:hAnsi="Times New Roman" w:cs="Times New Roman"/>
          <w:color w:val="000000" w:themeColor="text1"/>
          <w:sz w:val="32"/>
          <w:szCs w:val="32"/>
        </w:rPr>
        <w:t>Семантик</w:t>
      </w:r>
      <w:r w:rsidR="004C3079" w:rsidRPr="00F02665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</w:p>
    <w:p w14:paraId="667500DC" w14:textId="309EB8D9" w:rsidR="006C7353" w:rsidRPr="00F02665" w:rsidRDefault="006C7353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Курсовая работа</w:t>
      </w:r>
    </w:p>
    <w:p w14:paraId="3A9F3463" w14:textId="57C1A507" w:rsidR="004C3079" w:rsidRPr="00F02665" w:rsidRDefault="006C7353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950764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предмету</w:t>
      </w:r>
      <w:r w:rsidR="004C3079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F5AC4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«Методы исследования и моделирования информационных процессов и технологий</w:t>
      </w:r>
      <w:r w:rsidR="004C3079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</w:p>
    <w:p w14:paraId="08A986D8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A6CDE1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352089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2DDB8C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4C510B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CDDBE7" w14:textId="222329FC" w:rsidR="004C3079" w:rsidRDefault="004C3079" w:rsidP="00BC06B8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A0E66AA" w14:textId="77777777" w:rsidR="00BC06B8" w:rsidRPr="00F02665" w:rsidRDefault="00BC06B8" w:rsidP="00BC06B8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79FCA5" w14:textId="7DF7519B" w:rsidR="004C3079" w:rsidRPr="00F02665" w:rsidRDefault="004C3079" w:rsidP="00D37A16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Студент</w:t>
      </w:r>
      <w:r w:rsid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r w:rsidR="00D51F36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</w:t>
      </w:r>
      <w:proofErr w:type="spellEnd"/>
      <w:r w:rsid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4F5AC4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555E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</w:t>
      </w:r>
    </w:p>
    <w:p w14:paraId="0FDE039C" w14:textId="77777777" w:rsidR="004C3079" w:rsidRPr="00F02665" w:rsidRDefault="004C3079" w:rsidP="00D37A16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очной формы обучения</w:t>
      </w:r>
    </w:p>
    <w:p w14:paraId="533D3DF4" w14:textId="7CDBECB9" w:rsidR="00100FDE" w:rsidRPr="00F02665" w:rsidRDefault="004F5AC4" w:rsidP="00D37A16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группы 4</w:t>
      </w:r>
      <w:r w:rsidR="00DD4B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15</w:t>
      </w:r>
      <w:r w:rsidR="00DD4B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</w:p>
    <w:p w14:paraId="6F7EA203" w14:textId="51E258BA" w:rsidR="004C3079" w:rsidRPr="00F02665" w:rsidRDefault="006C7353" w:rsidP="00D37A16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Иванова Ивана Ивановича</w:t>
      </w:r>
    </w:p>
    <w:p w14:paraId="681A4E44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39663C" w14:textId="6B27136B" w:rsidR="004C3079" w:rsidRPr="006C7353" w:rsidRDefault="004C3079" w:rsidP="00A5341E">
      <w:pPr>
        <w:numPr>
          <w:ilvl w:val="0"/>
          <w:numId w:val="38"/>
        </w:numPr>
        <w:shd w:val="clear" w:color="auto" w:fill="FFFFFF"/>
        <w:tabs>
          <w:tab w:val="left" w:leader="underscore" w:pos="9852"/>
        </w:tabs>
        <w:spacing w:after="0" w:line="240" w:lineRule="auto"/>
        <w:ind w:left="0" w:firstLine="33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Направление по</w:t>
      </w:r>
      <w:r w:rsidR="004F5AC4"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дготовки: Информационны</w:t>
      </w:r>
      <w:r w:rsidR="006C7353"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4F5AC4"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систем</w:t>
      </w:r>
      <w:r w:rsidR="006C7353"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</w:t>
      </w:r>
      <w:r w:rsidR="004F5AC4"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технологи</w:t>
      </w:r>
      <w:r w:rsidR="006C7353" w:rsidRPr="006C73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</w:p>
    <w:p w14:paraId="3913FC57" w14:textId="77777777" w:rsidR="004C3079" w:rsidRPr="00F02665" w:rsidRDefault="004C3079" w:rsidP="008170D3">
      <w:pPr>
        <w:numPr>
          <w:ilvl w:val="0"/>
          <w:numId w:val="38"/>
        </w:numPr>
        <w:shd w:val="clear" w:color="auto" w:fill="FFFFFF"/>
        <w:tabs>
          <w:tab w:val="left" w:leader="underscore" w:pos="9852"/>
        </w:tabs>
        <w:spacing w:after="0" w:line="240" w:lineRule="auto"/>
        <w:ind w:firstLine="353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Профиль «</w:t>
      </w:r>
      <w:r w:rsidR="004F5AC4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Информационные технологии в телекоммуникациях</w:t>
      </w: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</w:p>
    <w:p w14:paraId="4EC468B3" w14:textId="77777777" w:rsidR="004C3079" w:rsidRPr="00F02665" w:rsidRDefault="004C3079" w:rsidP="00BD7218">
      <w:pPr>
        <w:tabs>
          <w:tab w:val="left" w:leader="underscore" w:pos="9852"/>
        </w:tabs>
        <w:spacing w:after="0" w:line="240" w:lineRule="auto"/>
        <w:ind w:firstLine="368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F185B9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A3FD39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1364693" w14:textId="77777777" w:rsidR="004C3079" w:rsidRPr="00F02665" w:rsidRDefault="00100FDE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Преподаватель: к.т.н.</w:t>
      </w:r>
      <w:r w:rsidR="004C3079"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доцент Золотарев О.В.</w:t>
      </w:r>
    </w:p>
    <w:p w14:paraId="7A3E718E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9753F7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964177" w14:textId="77777777" w:rsidR="004C3079" w:rsidRPr="00F02665" w:rsidRDefault="004C3079" w:rsidP="004C3079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5A4C4B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2DBFD2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24CEC0" w14:textId="77777777" w:rsidR="004C3079" w:rsidRPr="00F02665" w:rsidRDefault="004C3079" w:rsidP="008170D3">
      <w:pPr>
        <w:numPr>
          <w:ilvl w:val="0"/>
          <w:numId w:val="38"/>
        </w:num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1C986F" w14:textId="77777777" w:rsidR="004C3079" w:rsidRPr="00F02665" w:rsidRDefault="004C3079" w:rsidP="004C3079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109764" w14:textId="77777777" w:rsidR="004C3079" w:rsidRPr="00F02665" w:rsidRDefault="004C3079" w:rsidP="004C3079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8CB298" w14:textId="77777777" w:rsidR="004C3079" w:rsidRPr="00F02665" w:rsidRDefault="004C3079" w:rsidP="004C3079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AC2DD5" w14:textId="77777777" w:rsidR="004C3079" w:rsidRPr="00F02665" w:rsidRDefault="004C3079" w:rsidP="004C3079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67428F" w14:textId="77777777" w:rsidR="004C3079" w:rsidRPr="00F02665" w:rsidRDefault="004C3079" w:rsidP="004C3079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7713D4B" w14:textId="77777777" w:rsidR="004C3079" w:rsidRPr="00F02665" w:rsidRDefault="004C3079" w:rsidP="00950764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493BD1" w14:textId="77777777" w:rsidR="00950764" w:rsidRPr="00F02665" w:rsidRDefault="00950764" w:rsidP="00950764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88850A" w14:textId="77777777" w:rsidR="00950764" w:rsidRPr="00F02665" w:rsidRDefault="00950764" w:rsidP="00950764">
      <w:pPr>
        <w:tabs>
          <w:tab w:val="left" w:pos="1170"/>
          <w:tab w:val="center" w:pos="4898"/>
        </w:tabs>
        <w:spacing w:after="0" w:line="240" w:lineRule="auto"/>
        <w:ind w:right="19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7A0A3E" w14:textId="0AE924FC" w:rsidR="00CB1530" w:rsidRDefault="004F5AC4" w:rsidP="00CB153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Москва 202</w:t>
      </w:r>
      <w:bookmarkStart w:id="0" w:name="_Toc73633305"/>
      <w:r w:rsidR="004451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14:paraId="1C74A449" w14:textId="3B6569E1" w:rsidR="00CB1530" w:rsidRDefault="00CB1530" w:rsidP="00CB153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dt>
      <w:sdtPr>
        <w:id w:val="-189241386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sdtEndPr>
      <w:sdtContent>
        <w:p w14:paraId="16DA86A2" w14:textId="568D1C0D" w:rsidR="00020CB6" w:rsidRPr="00CB1530" w:rsidRDefault="00020CB6" w:rsidP="00CB1530">
          <w:pPr>
            <w:numPr>
              <w:ilvl w:val="0"/>
              <w:numId w:val="38"/>
            </w:numPr>
            <w:tabs>
              <w:tab w:val="left" w:pos="1170"/>
              <w:tab w:val="center" w:pos="4898"/>
            </w:tabs>
            <w:spacing w:after="0" w:line="240" w:lineRule="auto"/>
            <w:ind w:right="198"/>
            <w:jc w:val="center"/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</w:pPr>
          <w:r w:rsidRPr="00F610EE">
            <w:rPr>
              <w:rFonts w:ascii="Times New Roman" w:hAnsi="Times New Roman" w:cs="Times New Roman"/>
              <w:b/>
              <w:szCs w:val="28"/>
            </w:rPr>
            <w:t>Оглавление</w:t>
          </w:r>
          <w:bookmarkEnd w:id="0"/>
        </w:p>
        <w:p w14:paraId="63611D1B" w14:textId="6AC9B6E4" w:rsidR="001A1B4C" w:rsidRDefault="00FE6737">
          <w:pPr>
            <w:pStyle w:val="12"/>
            <w:tabs>
              <w:tab w:val="right" w:leader="dot" w:pos="9345"/>
            </w:tabs>
            <w:rPr>
              <w:noProof/>
            </w:rPr>
          </w:pPr>
          <w:r w:rsidRPr="00F0266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/>
          </w:r>
          <w:r w:rsidR="00020CB6" w:rsidRPr="00F0266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F0266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hyperlink w:anchor="_Toc73633305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Оглавление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_Toc73633305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2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1FA67CD0" w14:textId="5ADD526E" w:rsidR="001A1B4C" w:rsidRDefault="00AC75AA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73633306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Список сокращений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_Toc73633306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3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510EEF89" w14:textId="3F80B671" w:rsidR="001A1B4C" w:rsidRDefault="00AC75AA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73633307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Введение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_Toc73633307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4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4508288C" w14:textId="0A886840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08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1.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Общие сведения о компании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_Toc73633308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6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65084B2A" w14:textId="515ECF6B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09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bCs/>
                <w:noProof/>
              </w:rPr>
              <w:t>2.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bCs/>
                <w:noProof/>
              </w:rPr>
              <w:t>План проекта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_Toc73633309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8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0A386EF7" w14:textId="1000099B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10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3.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Анализ деятельности предприятия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_Toc73633310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13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1045F8D6" w14:textId="3FD7EEF9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21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4.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Организационная структура компании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_Toc73633321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26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6767DDD1" w14:textId="0E17BAE7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22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5.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Внутренние процессы компании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_Toc73633322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31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16B57DFC" w14:textId="5CB2A673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23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6.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Внешние процессы компании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_Toc73633323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34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4BAEE4F8" w14:textId="4FC54FAC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24" w:history="1">
            <w:r w:rsidR="001A1B4C" w:rsidRPr="007711E3">
              <w:rPr>
                <w:rStyle w:val="a9"/>
                <w:rFonts w:ascii="Times New Roman" w:eastAsia="Times New Roman" w:hAnsi="Times New Roman" w:cs="Times New Roman"/>
                <w:b/>
                <w:noProof/>
              </w:rPr>
              <w:t>7.</w:t>
            </w:r>
            <w:r w:rsidR="001A1B4C">
              <w:rPr>
                <w:noProof/>
              </w:rPr>
              <w:tab/>
            </w:r>
            <w:r w:rsidR="006C7353">
              <w:rPr>
                <w:rStyle w:val="a9"/>
                <w:rFonts w:ascii="Times New Roman" w:eastAsia="Times New Roman" w:hAnsi="Times New Roman" w:cs="Times New Roman"/>
                <w:b/>
                <w:noProof/>
              </w:rPr>
              <w:t>…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_Toc73633324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37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0F92CF52" w14:textId="48359407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25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bCs/>
                <w:noProof/>
              </w:rPr>
              <w:t>8.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bCs/>
                <w:noProof/>
              </w:rPr>
              <w:t>Требования к информационной системе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_Toc73633325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41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0E282C5F" w14:textId="2CE614A9" w:rsidR="001A1B4C" w:rsidRDefault="00AC75AA">
          <w:pPr>
            <w:pStyle w:val="12"/>
            <w:tabs>
              <w:tab w:val="left" w:pos="440"/>
              <w:tab w:val="right" w:leader="dot" w:pos="9345"/>
            </w:tabs>
            <w:rPr>
              <w:noProof/>
            </w:rPr>
          </w:pPr>
          <w:hyperlink w:anchor="_Toc73633326" w:history="1">
            <w:r w:rsidR="001A1B4C" w:rsidRPr="007711E3">
              <w:rPr>
                <w:rStyle w:val="a9"/>
                <w:rFonts w:ascii="Times New Roman" w:eastAsia="Times New Roman" w:hAnsi="Times New Roman" w:cs="Times New Roman"/>
                <w:b/>
                <w:bCs/>
                <w:noProof/>
              </w:rPr>
              <w:t>9.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eastAsia="Times New Roman" w:hAnsi="Times New Roman" w:cs="Times New Roman"/>
                <w:b/>
                <w:bCs/>
                <w:noProof/>
              </w:rPr>
              <w:t>Основные бизнес-процессы компании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_Toc73633326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44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363AF91A" w14:textId="2B2E866E" w:rsidR="001A1B4C" w:rsidRDefault="00AC75AA">
          <w:pPr>
            <w:pStyle w:val="12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73633327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10.</w:t>
            </w:r>
            <w:r w:rsidR="001A1B4C">
              <w:rPr>
                <w:noProof/>
              </w:rPr>
              <w:tab/>
            </w:r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Реинжиниринг бизнес-процессов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_Toc73633327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61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0F7323F4" w14:textId="05A5322A" w:rsidR="001A1B4C" w:rsidRDefault="00AC75AA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73633328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Заключение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_Toc73633328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64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4F370262" w14:textId="73A9B9C1" w:rsidR="001A1B4C" w:rsidRDefault="00AC75AA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73633329" w:history="1">
            <w:r w:rsidR="001A1B4C" w:rsidRPr="007711E3">
              <w:rPr>
                <w:rStyle w:val="a9"/>
                <w:rFonts w:ascii="Times New Roman" w:hAnsi="Times New Roman" w:cs="Times New Roman"/>
                <w:b/>
                <w:noProof/>
              </w:rPr>
              <w:t>Список литературы</w:t>
            </w:r>
            <w:r w:rsidR="001A1B4C">
              <w:rPr>
                <w:noProof/>
                <w:webHidden/>
              </w:rPr>
              <w:tab/>
            </w:r>
            <w:r w:rsidR="001A1B4C">
              <w:rPr>
                <w:noProof/>
                <w:webHidden/>
              </w:rPr>
              <w:fldChar w:fldCharType="begin"/>
            </w:r>
            <w:r w:rsidR="001A1B4C">
              <w:rPr>
                <w:noProof/>
                <w:webHidden/>
              </w:rPr>
              <w:instrText xml:space="preserve"> PAGEREF _Toc73633329 \h </w:instrText>
            </w:r>
            <w:r w:rsidR="001A1B4C">
              <w:rPr>
                <w:noProof/>
                <w:webHidden/>
              </w:rPr>
            </w:r>
            <w:r w:rsidR="001A1B4C">
              <w:rPr>
                <w:noProof/>
                <w:webHidden/>
              </w:rPr>
              <w:fldChar w:fldCharType="separate"/>
            </w:r>
            <w:r w:rsidR="007804AE">
              <w:rPr>
                <w:noProof/>
                <w:webHidden/>
              </w:rPr>
              <w:t>65</w:t>
            </w:r>
            <w:r w:rsidR="001A1B4C">
              <w:rPr>
                <w:noProof/>
                <w:webHidden/>
              </w:rPr>
              <w:fldChar w:fldCharType="end"/>
            </w:r>
          </w:hyperlink>
        </w:p>
        <w:p w14:paraId="67962F67" w14:textId="104C8A44" w:rsidR="00020CB6" w:rsidRPr="00F02665" w:rsidRDefault="00FE6737">
          <w:pP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F02665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0DB626CC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A981F6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A978A7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D0D536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B3BD67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990018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E0F85D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C97947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503C10" w14:textId="77777777" w:rsidR="00FF4620" w:rsidRDefault="00FF4620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399EAD" w14:textId="77777777" w:rsidR="006C7353" w:rsidRDefault="006C7353">
      <w:pPr>
        <w:rPr>
          <w:rFonts w:ascii="Times New Roman" w:eastAsiaTheme="majorEastAsia" w:hAnsi="Times New Roman" w:cs="Times New Roman"/>
          <w:b/>
          <w:sz w:val="32"/>
          <w:szCs w:val="28"/>
        </w:rPr>
      </w:pPr>
      <w:bookmarkStart w:id="1" w:name="_Toc73633306"/>
      <w:r>
        <w:rPr>
          <w:rFonts w:ascii="Times New Roman" w:hAnsi="Times New Roman" w:cs="Times New Roman"/>
          <w:b/>
          <w:szCs w:val="28"/>
        </w:rPr>
        <w:br w:type="page"/>
      </w:r>
    </w:p>
    <w:p w14:paraId="7D1CD699" w14:textId="5F8E46A9" w:rsidR="00FF4620" w:rsidRDefault="00FF4620" w:rsidP="00FF4620">
      <w:pPr>
        <w:pStyle w:val="1"/>
        <w:numPr>
          <w:ilvl w:val="0"/>
          <w:numId w:val="0"/>
        </w:numPr>
        <w:spacing w:line="360" w:lineRule="auto"/>
        <w:ind w:left="432" w:hanging="432"/>
        <w:jc w:val="both"/>
        <w:rPr>
          <w:rFonts w:ascii="Times New Roman" w:hAnsi="Times New Roman" w:cs="Times New Roman"/>
          <w:b/>
          <w:color w:val="auto"/>
          <w:szCs w:val="28"/>
        </w:rPr>
      </w:pPr>
      <w:r w:rsidRPr="00841DF7">
        <w:rPr>
          <w:rFonts w:ascii="Times New Roman" w:hAnsi="Times New Roman" w:cs="Times New Roman"/>
          <w:b/>
          <w:color w:val="auto"/>
          <w:szCs w:val="28"/>
        </w:rPr>
        <w:lastRenderedPageBreak/>
        <w:t>Список сокращений</w:t>
      </w:r>
      <w:bookmarkEnd w:id="1"/>
    </w:p>
    <w:p w14:paraId="5661B2E7" w14:textId="77777777" w:rsidR="00FF4620" w:rsidRDefault="00FF4620" w:rsidP="00FF4620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БП – Бизнес-процесс</w:t>
      </w:r>
    </w:p>
    <w:p w14:paraId="7D19238D" w14:textId="77777777" w:rsidR="00FF4620" w:rsidRDefault="00FF4620" w:rsidP="00FF4620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IT</w:t>
      </w:r>
      <w:r>
        <w:rPr>
          <w:rFonts w:ascii="Times New Roman" w:hAnsi="Times New Roman" w:cs="Times New Roman"/>
          <w:sz w:val="28"/>
        </w:rPr>
        <w:t xml:space="preserve">-отдел – </w:t>
      </w:r>
      <w:r w:rsidRPr="00841DF7">
        <w:rPr>
          <w:rFonts w:ascii="Times New Roman" w:hAnsi="Times New Roman" w:cs="Times New Roman"/>
          <w:sz w:val="28"/>
        </w:rPr>
        <w:t>Отдел</w:t>
      </w:r>
      <w:r>
        <w:rPr>
          <w:rFonts w:ascii="Times New Roman" w:hAnsi="Times New Roman" w:cs="Times New Roman"/>
          <w:sz w:val="28"/>
        </w:rPr>
        <w:t xml:space="preserve"> </w:t>
      </w:r>
      <w:r w:rsidRPr="00841DF7">
        <w:rPr>
          <w:rFonts w:ascii="Times New Roman" w:hAnsi="Times New Roman" w:cs="Times New Roman"/>
          <w:sz w:val="28"/>
        </w:rPr>
        <w:t>Информационных Технологий</w:t>
      </w:r>
    </w:p>
    <w:p w14:paraId="53D5F797" w14:textId="77777777" w:rsidR="00FF4620" w:rsidRDefault="00FF4620" w:rsidP="00FF4620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 – Информационная система</w:t>
      </w:r>
    </w:p>
    <w:p w14:paraId="6B9BECA4" w14:textId="5C808765" w:rsidR="00032F5A" w:rsidRPr="00841DF7" w:rsidRDefault="00032F5A" w:rsidP="00FF4620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МИС – Медицинская инфор</w:t>
      </w:r>
      <w:r w:rsidR="00284F87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ационная система</w:t>
      </w:r>
    </w:p>
    <w:p w14:paraId="17F596FB" w14:textId="340C71D4" w:rsidR="00D51F36" w:rsidRPr="00F02665" w:rsidRDefault="00512691" w:rsidP="00D51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…</w:t>
      </w:r>
      <w:r w:rsidR="0095625D" w:rsidRPr="00F0266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7076177" w14:textId="54CBD76F" w:rsidR="00D51F36" w:rsidRPr="00852933" w:rsidRDefault="00D51F36" w:rsidP="00F610EE">
      <w:pPr>
        <w:pStyle w:val="1"/>
        <w:numPr>
          <w:ilvl w:val="0"/>
          <w:numId w:val="0"/>
        </w:numPr>
        <w:spacing w:line="360" w:lineRule="auto"/>
        <w:ind w:left="432" w:hanging="432"/>
        <w:jc w:val="both"/>
        <w:rPr>
          <w:rFonts w:ascii="Times New Roman" w:hAnsi="Times New Roman" w:cs="Times New Roman"/>
          <w:b/>
          <w:color w:val="auto"/>
          <w:szCs w:val="28"/>
        </w:rPr>
      </w:pPr>
      <w:bookmarkStart w:id="2" w:name="_Toc73633307"/>
      <w:r w:rsidRPr="00841DF7">
        <w:rPr>
          <w:rFonts w:ascii="Times New Roman" w:hAnsi="Times New Roman" w:cs="Times New Roman"/>
          <w:b/>
          <w:color w:val="auto"/>
          <w:szCs w:val="28"/>
        </w:rPr>
        <w:lastRenderedPageBreak/>
        <w:t>Введение</w:t>
      </w:r>
      <w:bookmarkEnd w:id="2"/>
    </w:p>
    <w:p w14:paraId="729929CD" w14:textId="77777777" w:rsidR="00512691" w:rsidRDefault="006C7353" w:rsidP="006C73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353">
        <w:rPr>
          <w:rFonts w:ascii="Times New Roman" w:hAnsi="Times New Roman" w:cs="Times New Roman"/>
          <w:sz w:val="28"/>
          <w:szCs w:val="28"/>
        </w:rPr>
        <w:t>Квантовый компьютер — </w:t>
      </w:r>
      <w:hyperlink r:id="rId8" w:tooltip="Вычислительное устройство" w:history="1">
        <w:r w:rsidRPr="006C735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вычислительное устройство</w:t>
        </w:r>
      </w:hyperlink>
      <w:r w:rsidRPr="006C7353">
        <w:rPr>
          <w:rFonts w:ascii="Times New Roman" w:hAnsi="Times New Roman" w:cs="Times New Roman"/>
          <w:sz w:val="28"/>
          <w:szCs w:val="28"/>
        </w:rPr>
        <w:t>, которое использует явления </w:t>
      </w:r>
      <w:hyperlink r:id="rId9" w:tooltip="Квантовая механика" w:history="1">
        <w:r w:rsidRPr="006C735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квантовой механики</w:t>
        </w:r>
      </w:hyperlink>
      <w:r w:rsidRPr="006C7353">
        <w:rPr>
          <w:rFonts w:ascii="Times New Roman" w:hAnsi="Times New Roman" w:cs="Times New Roman"/>
          <w:sz w:val="28"/>
          <w:szCs w:val="28"/>
        </w:rPr>
        <w:t> (</w:t>
      </w:r>
      <w:hyperlink r:id="rId10" w:tooltip="Квантовая суперпозиция" w:history="1">
        <w:r w:rsidRPr="006C735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квантовая суперпозиция</w:t>
        </w:r>
      </w:hyperlink>
      <w:r w:rsidRPr="006C7353">
        <w:rPr>
          <w:rFonts w:ascii="Times New Roman" w:hAnsi="Times New Roman" w:cs="Times New Roman"/>
          <w:sz w:val="28"/>
          <w:szCs w:val="28"/>
        </w:rPr>
        <w:t>, </w:t>
      </w:r>
      <w:hyperlink r:id="rId11" w:tooltip="Квантовая запутанность" w:history="1">
        <w:r w:rsidRPr="006C735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квантовая запутанность</w:t>
        </w:r>
      </w:hyperlink>
      <w:r w:rsidRPr="006C7353">
        <w:rPr>
          <w:rFonts w:ascii="Times New Roman" w:hAnsi="Times New Roman" w:cs="Times New Roman"/>
          <w:sz w:val="28"/>
          <w:szCs w:val="28"/>
        </w:rPr>
        <w:t>) для передачи и обработки данных. Квантовый компьютер (в отличие от обычного) оперирует не битами (способными принимать значение либо 0, либо 1), а </w:t>
      </w:r>
      <w:hyperlink r:id="rId12" w:tooltip="Кубит" w:history="1">
        <w:r w:rsidRPr="006C735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кубитами</w:t>
        </w:r>
      </w:hyperlink>
      <w:r w:rsidRPr="006C7353">
        <w:rPr>
          <w:rFonts w:ascii="Times New Roman" w:hAnsi="Times New Roman" w:cs="Times New Roman"/>
          <w:sz w:val="28"/>
          <w:szCs w:val="28"/>
        </w:rPr>
        <w:t xml:space="preserve">, имеющими значения одновременно и 0, и 1. Теоретически, это позволяет обрабатывать все возможные состояния одновременно, достигая существенного превосходства над обычными компьютерами в ряде </w:t>
      </w:r>
      <w:r w:rsidRPr="00284F87">
        <w:rPr>
          <w:rFonts w:ascii="Times New Roman" w:hAnsi="Times New Roman" w:cs="Times New Roman"/>
          <w:sz w:val="28"/>
          <w:szCs w:val="28"/>
          <w:highlight w:val="yellow"/>
        </w:rPr>
        <w:t>алгоритмов [1].</w:t>
      </w:r>
    </w:p>
    <w:p w14:paraId="1B0FD0E9" w14:textId="77777777" w:rsidR="00512691" w:rsidRDefault="00512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3F535FA" w14:textId="225638E0" w:rsidR="00E52D0E" w:rsidRPr="00273FB8" w:rsidRDefault="00E52D0E" w:rsidP="00512691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3FB8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1. ……</w:t>
      </w:r>
    </w:p>
    <w:p w14:paraId="2F7A5079" w14:textId="10DEE269" w:rsidR="00512691" w:rsidRDefault="00512691" w:rsidP="00512691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5C5">
        <w:rPr>
          <w:rFonts w:ascii="Times New Roman" w:hAnsi="Times New Roman" w:cs="Times New Roman"/>
          <w:sz w:val="28"/>
          <w:szCs w:val="28"/>
          <w:highlight w:val="yellow"/>
        </w:rPr>
        <w:t xml:space="preserve">Работа в системе начинается с формирования поискового запроса к базе данных </w:t>
      </w:r>
      <w:r w:rsidRPr="007505C5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PubMed</w:t>
      </w:r>
      <w:r w:rsidRPr="007505C5">
        <w:rPr>
          <w:rFonts w:ascii="Times New Roman" w:hAnsi="Times New Roman" w:cs="Times New Roman"/>
          <w:sz w:val="28"/>
          <w:szCs w:val="28"/>
          <w:highlight w:val="yellow"/>
        </w:rPr>
        <w:t xml:space="preserve">. Запрос состоит из одного или нескольких ключевых слов и интервала времени (не обязательно). В результате поиска из базы научных статей </w:t>
      </w:r>
      <w:r w:rsidRPr="007505C5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PubMed</w:t>
      </w:r>
      <w:r w:rsidRPr="007505C5">
        <w:rPr>
          <w:rFonts w:ascii="Times New Roman" w:hAnsi="Times New Roman" w:cs="Times New Roman"/>
          <w:sz w:val="28"/>
          <w:szCs w:val="28"/>
          <w:highlight w:val="yellow"/>
        </w:rPr>
        <w:t xml:space="preserve"> выгружаются элементы найденных научных статей, включая заголовок статьи, авторов, ключевые слова, дату публикации, аннотацию. Выгруженные элементы статьи помещаются в соответствующие поля базы данных, формируется корпус научных статей</w:t>
      </w:r>
      <w:r w:rsidR="00032F5A" w:rsidRPr="007505C5">
        <w:rPr>
          <w:rFonts w:ascii="Times New Roman" w:hAnsi="Times New Roman" w:cs="Times New Roman"/>
          <w:sz w:val="28"/>
          <w:szCs w:val="28"/>
          <w:highlight w:val="yellow"/>
        </w:rPr>
        <w:t xml:space="preserve"> медицинской информационной системы (МИС)</w:t>
      </w:r>
      <w:r w:rsidRPr="007505C5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5C5">
        <w:rPr>
          <w:rFonts w:ascii="Times New Roman" w:hAnsi="Times New Roman" w:cs="Times New Roman"/>
          <w:sz w:val="28"/>
          <w:szCs w:val="28"/>
          <w:highlight w:val="green"/>
        </w:rPr>
        <w:t xml:space="preserve">Структура базы данных </w:t>
      </w:r>
      <w:r w:rsidR="00032F5A" w:rsidRPr="007505C5">
        <w:rPr>
          <w:rFonts w:ascii="Times New Roman" w:hAnsi="Times New Roman" w:cs="Times New Roman"/>
          <w:sz w:val="28"/>
          <w:szCs w:val="28"/>
          <w:highlight w:val="green"/>
        </w:rPr>
        <w:t xml:space="preserve">МИС </w:t>
      </w:r>
      <w:r w:rsidRPr="007505C5">
        <w:rPr>
          <w:rFonts w:ascii="Times New Roman" w:hAnsi="Times New Roman" w:cs="Times New Roman"/>
          <w:sz w:val="28"/>
          <w:szCs w:val="28"/>
          <w:highlight w:val="green"/>
        </w:rPr>
        <w:t>представлена на рисунке 13.</w:t>
      </w:r>
      <w:r w:rsidRPr="006014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6E0D4C" w14:textId="25DDAB45" w:rsidR="00512691" w:rsidRDefault="00512691" w:rsidP="00512691">
      <w:pPr>
        <w:spacing w:line="360" w:lineRule="auto"/>
        <w:contextualSpacing/>
        <w:mirrorIndents/>
        <w:jc w:val="both"/>
        <w:rPr>
          <w:noProof/>
        </w:rPr>
      </w:pPr>
      <w:r w:rsidRPr="00462C0F"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16B930E8" wp14:editId="59960128">
            <wp:simplePos x="0" y="0"/>
            <wp:positionH relativeFrom="margin">
              <wp:posOffset>0</wp:posOffset>
            </wp:positionH>
            <wp:positionV relativeFrom="paragraph">
              <wp:posOffset>309245</wp:posOffset>
            </wp:positionV>
            <wp:extent cx="5619750" cy="5219700"/>
            <wp:effectExtent l="0" t="0" r="0" b="0"/>
            <wp:wrapTopAndBottom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12A1FC" w14:textId="1A923EFC" w:rsidR="00512691" w:rsidRPr="004451ED" w:rsidRDefault="00512691" w:rsidP="0051269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4451ED"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  <w:t xml:space="preserve">Рисунок </w:t>
      </w:r>
      <w:r w:rsidRPr="004451E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cyan"/>
        </w:rPr>
        <w:fldChar w:fldCharType="begin"/>
      </w:r>
      <w:r w:rsidRPr="004451ED"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  <w:instrText xml:space="preserve"> SEQ Рисунок \* ARABIC </w:instrText>
      </w:r>
      <w:r w:rsidRPr="004451E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cyan"/>
        </w:rPr>
        <w:fldChar w:fldCharType="separate"/>
      </w:r>
      <w:r w:rsidRPr="004451E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cyan"/>
        </w:rPr>
        <w:t>13</w:t>
      </w:r>
      <w:r w:rsidRPr="004451E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cyan"/>
        </w:rPr>
        <w:fldChar w:fldCharType="end"/>
      </w:r>
      <w:r w:rsidRPr="004451ED"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  <w:t xml:space="preserve">. </w:t>
      </w:r>
      <w:r w:rsidR="00032F5A" w:rsidRPr="004451ED"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  <w:t>Структура базы данных МИС</w:t>
      </w:r>
    </w:p>
    <w:p w14:paraId="5300E032" w14:textId="44002EDD" w:rsidR="00512691" w:rsidRPr="007505C5" w:rsidRDefault="00512691" w:rsidP="0051269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 xml:space="preserve">На данной схеме изображена структура базы данных. Основная таблица базы данных – </w:t>
      </w:r>
      <w:r w:rsidRPr="007505C5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Terms</w:t>
      </w:r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 xml:space="preserve">. Она содержит выделенные из научных публикаций </w:t>
      </w:r>
      <w:r w:rsidRPr="007505C5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термины. Данная таблица содержит сам термин, его адрес в корпусе текстов (индекс статьи, индекс начала термина и его длина), год публикации, авторов, заголовок, дефиниции, значение.</w:t>
      </w:r>
    </w:p>
    <w:p w14:paraId="63A5B1DC" w14:textId="77777777" w:rsidR="00512691" w:rsidRPr="007505C5" w:rsidRDefault="00512691" w:rsidP="0051269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7505C5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ArticleStryct</w:t>
      </w:r>
      <w:proofErr w:type="spellEnd"/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 xml:space="preserve"> содержит информацию о выгруженных публикациях.</w:t>
      </w:r>
    </w:p>
    <w:p w14:paraId="66A531A4" w14:textId="6CAECB84" w:rsidR="00512691" w:rsidRPr="007505C5" w:rsidRDefault="00512691" w:rsidP="0051269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7505C5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StatResult</w:t>
      </w:r>
      <w:proofErr w:type="spellEnd"/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 xml:space="preserve"> содержит информацию о количестве найденных в публикациях терминах по годам.</w:t>
      </w:r>
    </w:p>
    <w:p w14:paraId="08C27D1E" w14:textId="0BDB0D33" w:rsidR="00512691" w:rsidRDefault="00512691" w:rsidP="0051269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 xml:space="preserve">И </w:t>
      </w:r>
      <w:proofErr w:type="spellStart"/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>т.д</w:t>
      </w:r>
      <w:proofErr w:type="spellEnd"/>
      <w:r w:rsidRPr="007505C5">
        <w:rPr>
          <w:rFonts w:ascii="Times New Roman" w:hAnsi="Times New Roman" w:cs="Times New Roman"/>
          <w:sz w:val="28"/>
          <w:szCs w:val="28"/>
          <w:highlight w:val="lightGray"/>
        </w:rPr>
        <w:t>….</w:t>
      </w:r>
    </w:p>
    <w:p w14:paraId="1ABE7BC7" w14:textId="77777777" w:rsidR="009F70C6" w:rsidRPr="00032F5A" w:rsidRDefault="009F70C6">
      <w:pPr>
        <w:rPr>
          <w:rFonts w:ascii="Times New Roman" w:hAnsi="Times New Roman" w:cs="Times New Roman"/>
          <w:sz w:val="28"/>
          <w:szCs w:val="28"/>
        </w:rPr>
      </w:pPr>
    </w:p>
    <w:p w14:paraId="30BDA3F6" w14:textId="7E4848DA" w:rsidR="009F70C6" w:rsidRPr="00032F5A" w:rsidRDefault="006A1D38">
      <w:pPr>
        <w:rPr>
          <w:rFonts w:ascii="Times New Roman" w:hAnsi="Times New Roman" w:cs="Times New Roman"/>
          <w:sz w:val="28"/>
          <w:szCs w:val="28"/>
        </w:rPr>
      </w:pPr>
      <w:r w:rsidRPr="006A1D38">
        <w:rPr>
          <w:rFonts w:ascii="Times New Roman" w:hAnsi="Times New Roman" w:cs="Times New Roman"/>
          <w:sz w:val="28"/>
          <w:szCs w:val="28"/>
          <w:highlight w:val="yellow"/>
        </w:rPr>
        <w:t>Описание того, что будет размещено в таблице</w:t>
      </w:r>
    </w:p>
    <w:p w14:paraId="78DB2CFB" w14:textId="77777777" w:rsidR="009F70C6" w:rsidRDefault="009F70C6">
      <w:pPr>
        <w:rPr>
          <w:rFonts w:ascii="Times New Roman" w:hAnsi="Times New Roman" w:cs="Times New Roman"/>
          <w:sz w:val="28"/>
          <w:szCs w:val="28"/>
        </w:rPr>
      </w:pPr>
      <w:r w:rsidRPr="006A1D38">
        <w:rPr>
          <w:rFonts w:ascii="Times New Roman" w:hAnsi="Times New Roman" w:cs="Times New Roman"/>
          <w:sz w:val="28"/>
          <w:szCs w:val="28"/>
          <w:highlight w:val="green"/>
        </w:rPr>
        <w:t>В таблице 1 приведены статистические данные по…</w:t>
      </w:r>
    </w:p>
    <w:p w14:paraId="4DFC1BBB" w14:textId="3F864670" w:rsidR="009F70C6" w:rsidRPr="00BE1D1F" w:rsidRDefault="009F70C6" w:rsidP="009F70C6">
      <w:pPr>
        <w:jc w:val="right"/>
        <w:rPr>
          <w:rFonts w:ascii="Times New Roman" w:hAnsi="Times New Roman" w:cs="Times New Roman"/>
          <w:sz w:val="24"/>
          <w:szCs w:val="24"/>
        </w:rPr>
      </w:pPr>
      <w:r w:rsidRPr="00BE1D1F">
        <w:rPr>
          <w:rFonts w:ascii="Times New Roman" w:hAnsi="Times New Roman" w:cs="Times New Roman"/>
          <w:sz w:val="24"/>
          <w:szCs w:val="24"/>
          <w:highlight w:val="cyan"/>
        </w:rPr>
        <w:t>Таблица 1. Статистические данные</w:t>
      </w:r>
      <w:r w:rsidR="006A1D38" w:rsidRPr="00BE1D1F">
        <w:rPr>
          <w:rFonts w:ascii="Times New Roman" w:hAnsi="Times New Roman" w:cs="Times New Roman"/>
          <w:sz w:val="24"/>
          <w:szCs w:val="24"/>
        </w:rPr>
        <w:t xml:space="preserve"> (заголовок вверху таблицы)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F70C6" w14:paraId="4184E023" w14:textId="77777777" w:rsidTr="009F70C6">
        <w:tc>
          <w:tcPr>
            <w:tcW w:w="2336" w:type="dxa"/>
          </w:tcPr>
          <w:p w14:paraId="2474DB6C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2127C0D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A2DD2F2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B0247B0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0C6" w14:paraId="2FEFB7FD" w14:textId="77777777" w:rsidTr="009F70C6">
        <w:tc>
          <w:tcPr>
            <w:tcW w:w="2336" w:type="dxa"/>
          </w:tcPr>
          <w:p w14:paraId="21977735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4AC4F396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0C19857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DFDE2BA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0C6" w14:paraId="2F3F44A2" w14:textId="77777777" w:rsidTr="009F70C6">
        <w:tc>
          <w:tcPr>
            <w:tcW w:w="2336" w:type="dxa"/>
          </w:tcPr>
          <w:p w14:paraId="1A722FA7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299AE77C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AF38A8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B1D547D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0C6" w14:paraId="275C56D3" w14:textId="77777777" w:rsidTr="009F70C6">
        <w:tc>
          <w:tcPr>
            <w:tcW w:w="2336" w:type="dxa"/>
          </w:tcPr>
          <w:p w14:paraId="2938D332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40ADE90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008F309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62606700" w14:textId="77777777" w:rsidR="009F70C6" w:rsidRDefault="009F7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E108A6" w14:textId="77777777" w:rsidR="009F70C6" w:rsidRDefault="009F70C6">
      <w:pPr>
        <w:rPr>
          <w:rFonts w:ascii="Times New Roman" w:hAnsi="Times New Roman" w:cs="Times New Roman"/>
          <w:sz w:val="28"/>
          <w:szCs w:val="28"/>
        </w:rPr>
      </w:pPr>
    </w:p>
    <w:p w14:paraId="6C51185B" w14:textId="77777777" w:rsidR="00272042" w:rsidRDefault="009F70C6">
      <w:pPr>
        <w:rPr>
          <w:rFonts w:ascii="Times New Roman" w:hAnsi="Times New Roman" w:cs="Times New Roman"/>
          <w:sz w:val="28"/>
          <w:szCs w:val="28"/>
        </w:rPr>
      </w:pPr>
      <w:r w:rsidRPr="006A1D38">
        <w:rPr>
          <w:rFonts w:ascii="Times New Roman" w:hAnsi="Times New Roman" w:cs="Times New Roman"/>
          <w:sz w:val="28"/>
          <w:szCs w:val="28"/>
          <w:highlight w:val="lightGray"/>
        </w:rPr>
        <w:t>Анализ таблицы…</w:t>
      </w:r>
    </w:p>
    <w:p w14:paraId="3A7C6989" w14:textId="77777777" w:rsidR="00272042" w:rsidRDefault="00272042">
      <w:pPr>
        <w:rPr>
          <w:rFonts w:ascii="Times New Roman" w:hAnsi="Times New Roman" w:cs="Times New Roman"/>
          <w:sz w:val="28"/>
          <w:szCs w:val="28"/>
        </w:rPr>
      </w:pPr>
    </w:p>
    <w:p w14:paraId="6D961186" w14:textId="5C297C11" w:rsidR="00512691" w:rsidRDefault="002720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>(Желтый</w:t>
      </w:r>
      <w:r>
        <w:rPr>
          <w:rFonts w:ascii="Times New Roman" w:hAnsi="Times New Roman"/>
          <w:sz w:val="28"/>
          <w:szCs w:val="28"/>
        </w:rPr>
        <w:t xml:space="preserve"> – контекст к таблице\рисунку.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highlight w:val="green"/>
        </w:rPr>
        <w:t>Зеленый</w:t>
      </w:r>
      <w:r>
        <w:rPr>
          <w:rFonts w:ascii="Times New Roman" w:hAnsi="Times New Roman"/>
          <w:sz w:val="28"/>
          <w:szCs w:val="28"/>
        </w:rPr>
        <w:t xml:space="preserve"> – ссылка на таблицу\рисунок.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highlight w:val="cyan"/>
        </w:rPr>
        <w:t>Голубой</w:t>
      </w:r>
      <w:r>
        <w:rPr>
          <w:rFonts w:ascii="Times New Roman" w:hAnsi="Times New Roman"/>
          <w:sz w:val="28"/>
          <w:szCs w:val="28"/>
        </w:rPr>
        <w:t xml:space="preserve"> – Название таблицы\рисунка.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highlight w:val="lightGray"/>
        </w:rPr>
        <w:t>Серный</w:t>
      </w:r>
      <w:r>
        <w:rPr>
          <w:rFonts w:ascii="Times New Roman" w:hAnsi="Times New Roman"/>
          <w:sz w:val="28"/>
          <w:szCs w:val="28"/>
        </w:rPr>
        <w:t xml:space="preserve"> – Анализ таблицы\рисунка)</w:t>
      </w:r>
      <w:r w:rsidR="009F70C6">
        <w:rPr>
          <w:rFonts w:ascii="Times New Roman" w:hAnsi="Times New Roman" w:cs="Times New Roman"/>
          <w:sz w:val="28"/>
          <w:szCs w:val="28"/>
        </w:rPr>
        <w:t xml:space="preserve"> </w:t>
      </w:r>
      <w:r w:rsidR="00512691">
        <w:rPr>
          <w:rFonts w:ascii="Times New Roman" w:hAnsi="Times New Roman" w:cs="Times New Roman"/>
          <w:sz w:val="28"/>
          <w:szCs w:val="28"/>
        </w:rPr>
        <w:br w:type="page"/>
      </w:r>
    </w:p>
    <w:p w14:paraId="0AA8E161" w14:textId="00CF5F8B" w:rsidR="00512691" w:rsidRPr="00512691" w:rsidRDefault="00512691" w:rsidP="0051269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26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14:paraId="51A31DCB" w14:textId="0D1E08E3" w:rsidR="003D6474" w:rsidRPr="006C7353" w:rsidRDefault="006A1D38" w:rsidP="006C735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выполненных работ, исследований, выводы и результаты.</w:t>
      </w:r>
      <w:r w:rsidR="0008731A" w:rsidRPr="006C7353">
        <w:rPr>
          <w:rFonts w:ascii="Times New Roman" w:hAnsi="Times New Roman" w:cs="Times New Roman"/>
        </w:rPr>
        <w:br w:type="page"/>
      </w:r>
    </w:p>
    <w:p w14:paraId="5F0F0CDD" w14:textId="4DEDA6B6" w:rsidR="003D6474" w:rsidRPr="00841DF7" w:rsidRDefault="003D6474" w:rsidP="006A1D38">
      <w:pPr>
        <w:pStyle w:val="1"/>
        <w:numPr>
          <w:ilvl w:val="0"/>
          <w:numId w:val="0"/>
        </w:numPr>
        <w:spacing w:line="360" w:lineRule="auto"/>
        <w:ind w:left="432" w:hanging="432"/>
        <w:jc w:val="center"/>
        <w:rPr>
          <w:rFonts w:ascii="Times New Roman" w:hAnsi="Times New Roman" w:cs="Times New Roman"/>
          <w:b/>
          <w:color w:val="auto"/>
          <w:szCs w:val="28"/>
        </w:rPr>
      </w:pPr>
      <w:bookmarkStart w:id="3" w:name="_Toc73633329"/>
      <w:r w:rsidRPr="00841DF7">
        <w:rPr>
          <w:rFonts w:ascii="Times New Roman" w:hAnsi="Times New Roman" w:cs="Times New Roman"/>
          <w:b/>
          <w:color w:val="auto"/>
          <w:szCs w:val="28"/>
        </w:rPr>
        <w:lastRenderedPageBreak/>
        <w:t>Список литературы</w:t>
      </w:r>
      <w:bookmarkEnd w:id="3"/>
    </w:p>
    <w:p w14:paraId="3C349A42" w14:textId="2A26EDD8" w:rsidR="00F02F9E" w:rsidRPr="00F82C17" w:rsidRDefault="00F02F9E" w:rsidP="006A1D38">
      <w:pPr>
        <w:pStyle w:val="a5"/>
        <w:numPr>
          <w:ilvl w:val="0"/>
          <w:numId w:val="64"/>
        </w:numPr>
        <w:spacing w:after="0" w:line="360" w:lineRule="auto"/>
        <w:ind w:left="0"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BC06B8">
        <w:rPr>
          <w:rFonts w:ascii="Times New Roman" w:hAnsi="Times New Roman" w:cs="Times New Roman"/>
          <w:sz w:val="28"/>
          <w:szCs w:val="28"/>
        </w:rPr>
        <w:t xml:space="preserve">Как анализировать бизнес-процессы. </w:t>
      </w:r>
      <w:r w:rsidRPr="00BC06B8">
        <w:rPr>
          <w:rFonts w:ascii="Times New Roman" w:hAnsi="Times New Roman" w:cs="Times New Roman"/>
          <w:sz w:val="28"/>
          <w:szCs w:val="28"/>
          <w:lang w:val="en-US"/>
        </w:rPr>
        <w:t>Date</w:t>
      </w:r>
      <w:r w:rsidRPr="00F82C17">
        <w:rPr>
          <w:rFonts w:ascii="Times New Roman" w:hAnsi="Times New Roman" w:cs="Times New Roman"/>
          <w:sz w:val="28"/>
          <w:szCs w:val="28"/>
        </w:rPr>
        <w:t xml:space="preserve"> </w:t>
      </w:r>
      <w:r w:rsidRPr="00BC06B8">
        <w:rPr>
          <w:rFonts w:ascii="Times New Roman" w:hAnsi="Times New Roman" w:cs="Times New Roman"/>
          <w:sz w:val="28"/>
          <w:szCs w:val="28"/>
          <w:lang w:val="en-US"/>
        </w:rPr>
        <w:t>Views</w:t>
      </w:r>
      <w:r w:rsidRPr="00F82C17">
        <w:rPr>
          <w:rFonts w:ascii="Times New Roman" w:hAnsi="Times New Roman" w:cs="Times New Roman"/>
          <w:sz w:val="28"/>
          <w:szCs w:val="28"/>
        </w:rPr>
        <w:t xml:space="preserve"> 20.05.21 </w:t>
      </w:r>
      <w:hyperlink r:id="rId14" w:history="1"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F82C17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bpmn</w:t>
        </w:r>
        <w:proofErr w:type="spellEnd"/>
        <w:r w:rsidRPr="00F82C17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2.</w:t>
        </w:r>
        <w:proofErr w:type="spellStart"/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82C17">
        <w:rPr>
          <w:rFonts w:ascii="Times New Roman" w:hAnsi="Times New Roman" w:cs="Times New Roman"/>
          <w:sz w:val="28"/>
          <w:szCs w:val="28"/>
        </w:rPr>
        <w:t>.</w:t>
      </w:r>
    </w:p>
    <w:p w14:paraId="7F075C2E" w14:textId="55BBFA47" w:rsidR="00F02F9E" w:rsidRPr="00BC06B8" w:rsidRDefault="00F02F9E" w:rsidP="006A1D38">
      <w:pPr>
        <w:pStyle w:val="a5"/>
        <w:numPr>
          <w:ilvl w:val="0"/>
          <w:numId w:val="64"/>
        </w:numPr>
        <w:spacing w:after="0" w:line="360" w:lineRule="auto"/>
        <w:ind w:left="0"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BC06B8">
        <w:rPr>
          <w:rFonts w:ascii="Times New Roman" w:hAnsi="Times New Roman" w:cs="Times New Roman"/>
          <w:sz w:val="28"/>
          <w:szCs w:val="28"/>
        </w:rPr>
        <w:t xml:space="preserve">Особенности реинжиниринга бизнес-процессов. </w:t>
      </w:r>
      <w:r w:rsidRPr="00BC06B8">
        <w:rPr>
          <w:rFonts w:ascii="Times New Roman" w:hAnsi="Times New Roman" w:cs="Times New Roman"/>
          <w:sz w:val="28"/>
          <w:szCs w:val="28"/>
          <w:lang w:val="en-US"/>
        </w:rPr>
        <w:t>Date</w:t>
      </w:r>
      <w:r w:rsidRPr="00BC06B8">
        <w:rPr>
          <w:rFonts w:ascii="Times New Roman" w:hAnsi="Times New Roman" w:cs="Times New Roman"/>
          <w:sz w:val="28"/>
          <w:szCs w:val="28"/>
        </w:rPr>
        <w:t xml:space="preserve"> </w:t>
      </w:r>
      <w:r w:rsidRPr="00BC06B8">
        <w:rPr>
          <w:rFonts w:ascii="Times New Roman" w:hAnsi="Times New Roman" w:cs="Times New Roman"/>
          <w:sz w:val="28"/>
          <w:szCs w:val="28"/>
          <w:lang w:val="en-US"/>
        </w:rPr>
        <w:t>Views</w:t>
      </w:r>
      <w:r w:rsidRPr="00BC06B8">
        <w:rPr>
          <w:rFonts w:ascii="Times New Roman" w:hAnsi="Times New Roman" w:cs="Times New Roman"/>
          <w:sz w:val="28"/>
          <w:szCs w:val="28"/>
        </w:rPr>
        <w:t xml:space="preserve"> 20.05.21 </w:t>
      </w:r>
      <w:hyperlink r:id="rId15" w:history="1"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assistentus</w:t>
        </w:r>
        <w:proofErr w:type="spellEnd"/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C06B8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BC06B8">
        <w:rPr>
          <w:rFonts w:ascii="Times New Roman" w:hAnsi="Times New Roman" w:cs="Times New Roman"/>
          <w:sz w:val="28"/>
          <w:szCs w:val="28"/>
        </w:rPr>
        <w:t>.</w:t>
      </w:r>
    </w:p>
    <w:p w14:paraId="31216305" w14:textId="22638917" w:rsidR="003D6474" w:rsidRPr="00FF4620" w:rsidRDefault="00BC06B8" w:rsidP="006A1D38">
      <w:pPr>
        <w:pStyle w:val="a5"/>
        <w:numPr>
          <w:ilvl w:val="0"/>
          <w:numId w:val="64"/>
        </w:numPr>
        <w:spacing w:after="0" w:line="360" w:lineRule="auto"/>
        <w:ind w:left="0"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BC06B8">
        <w:rPr>
          <w:rFonts w:ascii="Times New Roman" w:eastAsiaTheme="majorEastAsia" w:hAnsi="Times New Roman" w:cs="Times New Roman"/>
          <w:sz w:val="28"/>
          <w:szCs w:val="28"/>
        </w:rPr>
        <w:t>1</w:t>
      </w:r>
      <w:r w:rsidR="007C46BE" w:rsidRPr="00BC06B8">
        <w:rPr>
          <w:rFonts w:ascii="Times New Roman" w:eastAsiaTheme="majorEastAsia" w:hAnsi="Times New Roman" w:cs="Times New Roman"/>
          <w:sz w:val="28"/>
          <w:szCs w:val="28"/>
          <w:lang w:val="en-US"/>
        </w:rPr>
        <w:t>C</w:t>
      </w:r>
      <w:r w:rsidR="007C46BE" w:rsidRPr="00BC06B8">
        <w:rPr>
          <w:rFonts w:ascii="Times New Roman" w:eastAsiaTheme="majorEastAsia" w:hAnsi="Times New Roman" w:cs="Times New Roman"/>
          <w:sz w:val="28"/>
          <w:szCs w:val="28"/>
        </w:rPr>
        <w:t>: Документооборот</w:t>
      </w:r>
      <w:r w:rsidRPr="00BC06B8">
        <w:rPr>
          <w:rFonts w:ascii="Times New Roman" w:eastAsiaTheme="majorEastAsia" w:hAnsi="Times New Roman" w:cs="Times New Roman"/>
          <w:sz w:val="28"/>
          <w:szCs w:val="28"/>
        </w:rPr>
        <w:t xml:space="preserve"> 8. </w:t>
      </w:r>
      <w:r w:rsidRPr="00BC06B8">
        <w:rPr>
          <w:rFonts w:ascii="Times New Roman" w:eastAsiaTheme="majorEastAsia" w:hAnsi="Times New Roman" w:cs="Times New Roman"/>
          <w:sz w:val="28"/>
          <w:szCs w:val="28"/>
          <w:lang w:val="en-US"/>
        </w:rPr>
        <w:t>Date</w:t>
      </w:r>
      <w:r w:rsidRPr="00852933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BC06B8">
        <w:rPr>
          <w:rFonts w:ascii="Times New Roman" w:eastAsiaTheme="majorEastAsia" w:hAnsi="Times New Roman" w:cs="Times New Roman"/>
          <w:sz w:val="28"/>
          <w:szCs w:val="28"/>
          <w:lang w:val="en-US"/>
        </w:rPr>
        <w:t>Views</w:t>
      </w:r>
      <w:r w:rsidRPr="00852933">
        <w:rPr>
          <w:rFonts w:ascii="Times New Roman" w:eastAsiaTheme="majorEastAsia" w:hAnsi="Times New Roman" w:cs="Times New Roman"/>
          <w:sz w:val="28"/>
          <w:szCs w:val="28"/>
        </w:rPr>
        <w:t xml:space="preserve"> 24.05.21 </w:t>
      </w:r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  <w:lang w:val="en-US"/>
        </w:rPr>
        <w:t>www</w:t>
      </w:r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</w:rPr>
        <w:t>.</w:t>
      </w:r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  <w:lang w:val="en-US"/>
        </w:rPr>
        <w:t>it</w:t>
      </w:r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</w:rPr>
        <w:t>-</w:t>
      </w:r>
      <w:proofErr w:type="spellStart"/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  <w:lang w:val="en-US"/>
        </w:rPr>
        <w:t>sirius</w:t>
      </w:r>
      <w:proofErr w:type="spellEnd"/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</w:rPr>
        <w:t>.</w:t>
      </w:r>
      <w:proofErr w:type="spellStart"/>
      <w:r w:rsidRPr="00325C0B">
        <w:rPr>
          <w:rFonts w:ascii="Times New Roman" w:eastAsiaTheme="majorEastAsia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852933">
        <w:rPr>
          <w:rFonts w:ascii="Times New Roman" w:eastAsiaTheme="majorEastAsia" w:hAnsi="Times New Roman" w:cs="Times New Roman"/>
          <w:sz w:val="28"/>
          <w:szCs w:val="28"/>
        </w:rPr>
        <w:t>.</w:t>
      </w:r>
    </w:p>
    <w:sectPr w:rsidR="003D6474" w:rsidRPr="00FF4620" w:rsidSect="0009795F">
      <w:footerReference w:type="first" r:id="rId1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83663" w14:textId="77777777" w:rsidR="00AC75AA" w:rsidRDefault="00AC75AA" w:rsidP="00841DF7">
      <w:pPr>
        <w:spacing w:after="0" w:line="240" w:lineRule="auto"/>
      </w:pPr>
      <w:r>
        <w:separator/>
      </w:r>
    </w:p>
  </w:endnote>
  <w:endnote w:type="continuationSeparator" w:id="0">
    <w:p w14:paraId="56FFECED" w14:textId="77777777" w:rsidR="00AC75AA" w:rsidRDefault="00AC75AA" w:rsidP="00841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084D7" w14:textId="1324FB8A" w:rsidR="0009795F" w:rsidRDefault="0009795F">
    <w:pPr>
      <w:pStyle w:val="af1"/>
      <w:jc w:val="center"/>
    </w:pPr>
  </w:p>
  <w:p w14:paraId="75A9B6E2" w14:textId="28A1AB84" w:rsidR="00FF4620" w:rsidRPr="00FF4620" w:rsidRDefault="00FF4620" w:rsidP="00FF4620">
    <w:pPr>
      <w:pStyle w:val="af1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D892F" w14:textId="77777777" w:rsidR="00AC75AA" w:rsidRDefault="00AC75AA" w:rsidP="00841DF7">
      <w:pPr>
        <w:spacing w:after="0" w:line="240" w:lineRule="auto"/>
      </w:pPr>
      <w:r>
        <w:separator/>
      </w:r>
    </w:p>
  </w:footnote>
  <w:footnote w:type="continuationSeparator" w:id="0">
    <w:p w14:paraId="720BB7A4" w14:textId="77777777" w:rsidR="00AC75AA" w:rsidRDefault="00AC75AA" w:rsidP="00841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75E2E"/>
    <w:multiLevelType w:val="hybridMultilevel"/>
    <w:tmpl w:val="CCB6F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50190"/>
    <w:multiLevelType w:val="hybridMultilevel"/>
    <w:tmpl w:val="5ECA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5E47"/>
    <w:multiLevelType w:val="hybridMultilevel"/>
    <w:tmpl w:val="42008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C4DF9"/>
    <w:multiLevelType w:val="multilevel"/>
    <w:tmpl w:val="786C533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4C6FC4"/>
    <w:multiLevelType w:val="hybridMultilevel"/>
    <w:tmpl w:val="0358B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E312E"/>
    <w:multiLevelType w:val="hybridMultilevel"/>
    <w:tmpl w:val="CA6AE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50121"/>
    <w:multiLevelType w:val="hybridMultilevel"/>
    <w:tmpl w:val="49803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05279"/>
    <w:multiLevelType w:val="hybridMultilevel"/>
    <w:tmpl w:val="7D4C3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B40A9"/>
    <w:multiLevelType w:val="hybridMultilevel"/>
    <w:tmpl w:val="CA444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23E"/>
    <w:multiLevelType w:val="hybridMultilevel"/>
    <w:tmpl w:val="41DC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A00A2"/>
    <w:multiLevelType w:val="hybridMultilevel"/>
    <w:tmpl w:val="EB7A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5120"/>
    <w:multiLevelType w:val="hybridMultilevel"/>
    <w:tmpl w:val="2CDA0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27FA5"/>
    <w:multiLevelType w:val="hybridMultilevel"/>
    <w:tmpl w:val="70C81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050C2"/>
    <w:multiLevelType w:val="hybridMultilevel"/>
    <w:tmpl w:val="EF1EE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84873"/>
    <w:multiLevelType w:val="hybridMultilevel"/>
    <w:tmpl w:val="663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B2B7B"/>
    <w:multiLevelType w:val="hybridMultilevel"/>
    <w:tmpl w:val="B754C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5796D"/>
    <w:multiLevelType w:val="hybridMultilevel"/>
    <w:tmpl w:val="4EA44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1433F"/>
    <w:multiLevelType w:val="hybridMultilevel"/>
    <w:tmpl w:val="FE92C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67E35"/>
    <w:multiLevelType w:val="hybridMultilevel"/>
    <w:tmpl w:val="047A3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297"/>
    <w:multiLevelType w:val="hybridMultilevel"/>
    <w:tmpl w:val="78B2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42CC9"/>
    <w:multiLevelType w:val="hybridMultilevel"/>
    <w:tmpl w:val="88B62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D67"/>
    <w:multiLevelType w:val="hybridMultilevel"/>
    <w:tmpl w:val="28B87F18"/>
    <w:lvl w:ilvl="0" w:tplc="936896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D49645E"/>
    <w:multiLevelType w:val="hybridMultilevel"/>
    <w:tmpl w:val="47EC8AF4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4" w15:restartNumberingAfterBreak="0">
    <w:nsid w:val="3FFE44E4"/>
    <w:multiLevelType w:val="hybridMultilevel"/>
    <w:tmpl w:val="6018E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B6B69"/>
    <w:multiLevelType w:val="hybridMultilevel"/>
    <w:tmpl w:val="D9F6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80152F"/>
    <w:multiLevelType w:val="hybridMultilevel"/>
    <w:tmpl w:val="9B268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B5D62"/>
    <w:multiLevelType w:val="hybridMultilevel"/>
    <w:tmpl w:val="7B8AB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157EC"/>
    <w:multiLevelType w:val="hybridMultilevel"/>
    <w:tmpl w:val="E296320A"/>
    <w:lvl w:ilvl="0" w:tplc="4AF654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45D667B0"/>
    <w:multiLevelType w:val="hybridMultilevel"/>
    <w:tmpl w:val="14708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F1BA6"/>
    <w:multiLevelType w:val="hybridMultilevel"/>
    <w:tmpl w:val="AB02F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AC528F"/>
    <w:multiLevelType w:val="hybridMultilevel"/>
    <w:tmpl w:val="C66A7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064386"/>
    <w:multiLevelType w:val="hybridMultilevel"/>
    <w:tmpl w:val="44EA5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67560B"/>
    <w:multiLevelType w:val="hybridMultilevel"/>
    <w:tmpl w:val="DE840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2565E8"/>
    <w:multiLevelType w:val="hybridMultilevel"/>
    <w:tmpl w:val="63B20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4E4B46"/>
    <w:multiLevelType w:val="hybridMultilevel"/>
    <w:tmpl w:val="E77C1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06722A"/>
    <w:multiLevelType w:val="hybridMultilevel"/>
    <w:tmpl w:val="EB942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414CA5"/>
    <w:multiLevelType w:val="hybridMultilevel"/>
    <w:tmpl w:val="51CC5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F824A7"/>
    <w:multiLevelType w:val="hybridMultilevel"/>
    <w:tmpl w:val="ADC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A92C9D"/>
    <w:multiLevelType w:val="hybridMultilevel"/>
    <w:tmpl w:val="66BA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1F4578"/>
    <w:multiLevelType w:val="hybridMultilevel"/>
    <w:tmpl w:val="D6C02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3972B3"/>
    <w:multiLevelType w:val="hybridMultilevel"/>
    <w:tmpl w:val="3B00B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E2221B"/>
    <w:multiLevelType w:val="hybridMultilevel"/>
    <w:tmpl w:val="53C8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2C49CB"/>
    <w:multiLevelType w:val="hybridMultilevel"/>
    <w:tmpl w:val="F02C72DA"/>
    <w:lvl w:ilvl="0" w:tplc="8182F3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E34397"/>
    <w:multiLevelType w:val="hybridMultilevel"/>
    <w:tmpl w:val="5852B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3B36F0"/>
    <w:multiLevelType w:val="hybridMultilevel"/>
    <w:tmpl w:val="B83A3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774578"/>
    <w:multiLevelType w:val="hybridMultilevel"/>
    <w:tmpl w:val="C3901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A37046"/>
    <w:multiLevelType w:val="hybridMultilevel"/>
    <w:tmpl w:val="06206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957420"/>
    <w:multiLevelType w:val="hybridMultilevel"/>
    <w:tmpl w:val="8EBEB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E04187"/>
    <w:multiLevelType w:val="hybridMultilevel"/>
    <w:tmpl w:val="5FE44972"/>
    <w:lvl w:ilvl="0" w:tplc="F5CE650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287FA8"/>
    <w:multiLevelType w:val="hybridMultilevel"/>
    <w:tmpl w:val="6316A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CC696C"/>
    <w:multiLevelType w:val="hybridMultilevel"/>
    <w:tmpl w:val="A0743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B67808"/>
    <w:multiLevelType w:val="hybridMultilevel"/>
    <w:tmpl w:val="55981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4E3D57"/>
    <w:multiLevelType w:val="hybridMultilevel"/>
    <w:tmpl w:val="C722D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BA0BFF"/>
    <w:multiLevelType w:val="hybridMultilevel"/>
    <w:tmpl w:val="BA4C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ED13CA"/>
    <w:multiLevelType w:val="hybridMultilevel"/>
    <w:tmpl w:val="DBD2C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6C760F"/>
    <w:multiLevelType w:val="hybridMultilevel"/>
    <w:tmpl w:val="E90CF1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47779C5"/>
    <w:multiLevelType w:val="hybridMultilevel"/>
    <w:tmpl w:val="8FBA3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3E26E9"/>
    <w:multiLevelType w:val="hybridMultilevel"/>
    <w:tmpl w:val="DF5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7F5853"/>
    <w:multiLevelType w:val="hybridMultilevel"/>
    <w:tmpl w:val="58ECE2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6B4456E1"/>
    <w:multiLevelType w:val="hybridMultilevel"/>
    <w:tmpl w:val="8B2A6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4544FB"/>
    <w:multiLevelType w:val="hybridMultilevel"/>
    <w:tmpl w:val="B6A09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53190E"/>
    <w:multiLevelType w:val="hybridMultilevel"/>
    <w:tmpl w:val="B1F8E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2561F3B"/>
    <w:multiLevelType w:val="hybridMultilevel"/>
    <w:tmpl w:val="AA028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684463"/>
    <w:multiLevelType w:val="hybridMultilevel"/>
    <w:tmpl w:val="91944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7E7F26"/>
    <w:multiLevelType w:val="hybridMultilevel"/>
    <w:tmpl w:val="2EBC5D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76643E55"/>
    <w:multiLevelType w:val="hybridMultilevel"/>
    <w:tmpl w:val="04A6D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8271F8"/>
    <w:multiLevelType w:val="hybridMultilevel"/>
    <w:tmpl w:val="0C3EF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39652A"/>
    <w:multiLevelType w:val="hybridMultilevel"/>
    <w:tmpl w:val="A36E5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6"/>
  </w:num>
  <w:num w:numId="4">
    <w:abstractNumId w:val="44"/>
  </w:num>
  <w:num w:numId="5">
    <w:abstractNumId w:val="37"/>
  </w:num>
  <w:num w:numId="6">
    <w:abstractNumId w:val="57"/>
  </w:num>
  <w:num w:numId="7">
    <w:abstractNumId w:val="16"/>
  </w:num>
  <w:num w:numId="8">
    <w:abstractNumId w:val="55"/>
  </w:num>
  <w:num w:numId="9">
    <w:abstractNumId w:val="19"/>
  </w:num>
  <w:num w:numId="10">
    <w:abstractNumId w:val="52"/>
  </w:num>
  <w:num w:numId="11">
    <w:abstractNumId w:val="54"/>
  </w:num>
  <w:num w:numId="12">
    <w:abstractNumId w:val="38"/>
  </w:num>
  <w:num w:numId="13">
    <w:abstractNumId w:val="8"/>
  </w:num>
  <w:num w:numId="14">
    <w:abstractNumId w:val="30"/>
  </w:num>
  <w:num w:numId="15">
    <w:abstractNumId w:val="13"/>
  </w:num>
  <w:num w:numId="16">
    <w:abstractNumId w:val="64"/>
  </w:num>
  <w:num w:numId="17">
    <w:abstractNumId w:val="58"/>
  </w:num>
  <w:num w:numId="18">
    <w:abstractNumId w:val="9"/>
  </w:num>
  <w:num w:numId="19">
    <w:abstractNumId w:val="45"/>
  </w:num>
  <w:num w:numId="20">
    <w:abstractNumId w:val="48"/>
  </w:num>
  <w:num w:numId="21">
    <w:abstractNumId w:val="36"/>
  </w:num>
  <w:num w:numId="22">
    <w:abstractNumId w:val="26"/>
  </w:num>
  <w:num w:numId="23">
    <w:abstractNumId w:val="42"/>
  </w:num>
  <w:num w:numId="24">
    <w:abstractNumId w:val="5"/>
  </w:num>
  <w:num w:numId="25">
    <w:abstractNumId w:val="62"/>
  </w:num>
  <w:num w:numId="26">
    <w:abstractNumId w:val="66"/>
  </w:num>
  <w:num w:numId="27">
    <w:abstractNumId w:val="39"/>
  </w:num>
  <w:num w:numId="28">
    <w:abstractNumId w:val="41"/>
  </w:num>
  <w:num w:numId="29">
    <w:abstractNumId w:val="34"/>
  </w:num>
  <w:num w:numId="30">
    <w:abstractNumId w:val="68"/>
  </w:num>
  <w:num w:numId="31">
    <w:abstractNumId w:val="1"/>
  </w:num>
  <w:num w:numId="32">
    <w:abstractNumId w:val="14"/>
  </w:num>
  <w:num w:numId="33">
    <w:abstractNumId w:val="32"/>
  </w:num>
  <w:num w:numId="34">
    <w:abstractNumId w:val="18"/>
  </w:num>
  <w:num w:numId="35">
    <w:abstractNumId w:val="46"/>
  </w:num>
  <w:num w:numId="36">
    <w:abstractNumId w:val="56"/>
  </w:num>
  <w:num w:numId="37">
    <w:abstractNumId w:val="25"/>
  </w:num>
  <w:num w:numId="38">
    <w:abstractNumId w:val="0"/>
  </w:num>
  <w:num w:numId="39">
    <w:abstractNumId w:val="53"/>
  </w:num>
  <w:num w:numId="40">
    <w:abstractNumId w:val="28"/>
  </w:num>
  <w:num w:numId="41">
    <w:abstractNumId w:val="43"/>
  </w:num>
  <w:num w:numId="42">
    <w:abstractNumId w:val="33"/>
  </w:num>
  <w:num w:numId="43">
    <w:abstractNumId w:val="40"/>
  </w:num>
  <w:num w:numId="44">
    <w:abstractNumId w:val="47"/>
  </w:num>
  <w:num w:numId="45">
    <w:abstractNumId w:val="22"/>
  </w:num>
  <w:num w:numId="46">
    <w:abstractNumId w:val="3"/>
  </w:num>
  <w:num w:numId="47">
    <w:abstractNumId w:val="7"/>
  </w:num>
  <w:num w:numId="48">
    <w:abstractNumId w:val="50"/>
  </w:num>
  <w:num w:numId="49">
    <w:abstractNumId w:val="21"/>
  </w:num>
  <w:num w:numId="50">
    <w:abstractNumId w:val="35"/>
  </w:num>
  <w:num w:numId="51">
    <w:abstractNumId w:val="2"/>
  </w:num>
  <w:num w:numId="52">
    <w:abstractNumId w:val="11"/>
  </w:num>
  <w:num w:numId="53">
    <w:abstractNumId w:val="15"/>
  </w:num>
  <w:num w:numId="54">
    <w:abstractNumId w:val="63"/>
  </w:num>
  <w:num w:numId="55">
    <w:abstractNumId w:val="10"/>
  </w:num>
  <w:num w:numId="56">
    <w:abstractNumId w:val="24"/>
  </w:num>
  <w:num w:numId="57">
    <w:abstractNumId w:val="67"/>
  </w:num>
  <w:num w:numId="58">
    <w:abstractNumId w:val="60"/>
  </w:num>
  <w:num w:numId="59">
    <w:abstractNumId w:val="27"/>
  </w:num>
  <w:num w:numId="60">
    <w:abstractNumId w:val="61"/>
  </w:num>
  <w:num w:numId="61">
    <w:abstractNumId w:val="31"/>
  </w:num>
  <w:num w:numId="62">
    <w:abstractNumId w:val="23"/>
  </w:num>
  <w:num w:numId="63">
    <w:abstractNumId w:val="59"/>
  </w:num>
  <w:num w:numId="64">
    <w:abstractNumId w:val="49"/>
  </w:num>
  <w:num w:numId="65">
    <w:abstractNumId w:val="51"/>
  </w:num>
  <w:num w:numId="66">
    <w:abstractNumId w:val="4"/>
  </w:num>
  <w:num w:numId="67">
    <w:abstractNumId w:val="4"/>
  </w:num>
  <w:num w:numId="68">
    <w:abstractNumId w:val="4"/>
  </w:num>
  <w:num w:numId="69">
    <w:abstractNumId w:val="65"/>
  </w:num>
  <w:num w:numId="70">
    <w:abstractNumId w:val="17"/>
  </w:num>
  <w:num w:numId="71">
    <w:abstractNumId w:val="1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CD"/>
    <w:rsid w:val="0000273B"/>
    <w:rsid w:val="00004C1D"/>
    <w:rsid w:val="0002064F"/>
    <w:rsid w:val="00020CB6"/>
    <w:rsid w:val="00032F5A"/>
    <w:rsid w:val="000568CF"/>
    <w:rsid w:val="000615E0"/>
    <w:rsid w:val="0006778A"/>
    <w:rsid w:val="0008731A"/>
    <w:rsid w:val="00092B07"/>
    <w:rsid w:val="000936B3"/>
    <w:rsid w:val="00094BBD"/>
    <w:rsid w:val="0009795F"/>
    <w:rsid w:val="000A018F"/>
    <w:rsid w:val="000A21A8"/>
    <w:rsid w:val="000B388A"/>
    <w:rsid w:val="000B5431"/>
    <w:rsid w:val="000C0411"/>
    <w:rsid w:val="000D4143"/>
    <w:rsid w:val="000D45BF"/>
    <w:rsid w:val="000D60DA"/>
    <w:rsid w:val="000E0E7B"/>
    <w:rsid w:val="00100FDE"/>
    <w:rsid w:val="001050F0"/>
    <w:rsid w:val="001229C0"/>
    <w:rsid w:val="001308A8"/>
    <w:rsid w:val="00143947"/>
    <w:rsid w:val="00144F56"/>
    <w:rsid w:val="00151E0E"/>
    <w:rsid w:val="00154A19"/>
    <w:rsid w:val="00190F46"/>
    <w:rsid w:val="00193621"/>
    <w:rsid w:val="001A1B4C"/>
    <w:rsid w:val="001B3A54"/>
    <w:rsid w:val="001C72D8"/>
    <w:rsid w:val="001D22A9"/>
    <w:rsid w:val="001E2966"/>
    <w:rsid w:val="001F7664"/>
    <w:rsid w:val="00201A2F"/>
    <w:rsid w:val="0021354A"/>
    <w:rsid w:val="00243EF4"/>
    <w:rsid w:val="002574B9"/>
    <w:rsid w:val="00272042"/>
    <w:rsid w:val="00273FB8"/>
    <w:rsid w:val="00284561"/>
    <w:rsid w:val="00284F87"/>
    <w:rsid w:val="00297CBE"/>
    <w:rsid w:val="002B1347"/>
    <w:rsid w:val="002C30A3"/>
    <w:rsid w:val="002C7709"/>
    <w:rsid w:val="002D42F2"/>
    <w:rsid w:val="002D4773"/>
    <w:rsid w:val="002E27A9"/>
    <w:rsid w:val="00302B9E"/>
    <w:rsid w:val="003040E7"/>
    <w:rsid w:val="00315C2D"/>
    <w:rsid w:val="00316CAA"/>
    <w:rsid w:val="00325C0B"/>
    <w:rsid w:val="00334BC0"/>
    <w:rsid w:val="00336767"/>
    <w:rsid w:val="003477C5"/>
    <w:rsid w:val="00347D53"/>
    <w:rsid w:val="0035189B"/>
    <w:rsid w:val="00356BE1"/>
    <w:rsid w:val="00361AD5"/>
    <w:rsid w:val="00373915"/>
    <w:rsid w:val="00380F76"/>
    <w:rsid w:val="003812D1"/>
    <w:rsid w:val="003961F1"/>
    <w:rsid w:val="003A1ECC"/>
    <w:rsid w:val="003B7555"/>
    <w:rsid w:val="003C62E8"/>
    <w:rsid w:val="003D6474"/>
    <w:rsid w:val="003E02C8"/>
    <w:rsid w:val="003E38ED"/>
    <w:rsid w:val="003E5F67"/>
    <w:rsid w:val="003E7FF9"/>
    <w:rsid w:val="003F4DB3"/>
    <w:rsid w:val="00440AB4"/>
    <w:rsid w:val="004451ED"/>
    <w:rsid w:val="00457217"/>
    <w:rsid w:val="0046020B"/>
    <w:rsid w:val="004613FF"/>
    <w:rsid w:val="00467B43"/>
    <w:rsid w:val="00492AED"/>
    <w:rsid w:val="004C1152"/>
    <w:rsid w:val="004C3079"/>
    <w:rsid w:val="004E6E00"/>
    <w:rsid w:val="004F5AC4"/>
    <w:rsid w:val="00500575"/>
    <w:rsid w:val="00510740"/>
    <w:rsid w:val="00510B50"/>
    <w:rsid w:val="00512691"/>
    <w:rsid w:val="005172B5"/>
    <w:rsid w:val="00526C9F"/>
    <w:rsid w:val="00527739"/>
    <w:rsid w:val="00537D67"/>
    <w:rsid w:val="005550C4"/>
    <w:rsid w:val="00555E26"/>
    <w:rsid w:val="00591862"/>
    <w:rsid w:val="005B1080"/>
    <w:rsid w:val="005D72F9"/>
    <w:rsid w:val="005E0DD9"/>
    <w:rsid w:val="006119E0"/>
    <w:rsid w:val="00625CA0"/>
    <w:rsid w:val="006269FD"/>
    <w:rsid w:val="00632636"/>
    <w:rsid w:val="00644103"/>
    <w:rsid w:val="0065312D"/>
    <w:rsid w:val="006843FD"/>
    <w:rsid w:val="006A1D38"/>
    <w:rsid w:val="006A42F6"/>
    <w:rsid w:val="006A5A7B"/>
    <w:rsid w:val="006B3960"/>
    <w:rsid w:val="006C3B04"/>
    <w:rsid w:val="006C7353"/>
    <w:rsid w:val="006D12ED"/>
    <w:rsid w:val="006E2ED3"/>
    <w:rsid w:val="006E3149"/>
    <w:rsid w:val="006E61C6"/>
    <w:rsid w:val="006E7B33"/>
    <w:rsid w:val="006F6D66"/>
    <w:rsid w:val="0070019B"/>
    <w:rsid w:val="00712AB4"/>
    <w:rsid w:val="00717262"/>
    <w:rsid w:val="00727F46"/>
    <w:rsid w:val="00742A04"/>
    <w:rsid w:val="00742AC3"/>
    <w:rsid w:val="00743062"/>
    <w:rsid w:val="00743357"/>
    <w:rsid w:val="00745AA4"/>
    <w:rsid w:val="007505C5"/>
    <w:rsid w:val="00752335"/>
    <w:rsid w:val="007526F9"/>
    <w:rsid w:val="00752D3A"/>
    <w:rsid w:val="00753F47"/>
    <w:rsid w:val="0076671A"/>
    <w:rsid w:val="00770755"/>
    <w:rsid w:val="0077353D"/>
    <w:rsid w:val="007804AE"/>
    <w:rsid w:val="007857F8"/>
    <w:rsid w:val="007B581B"/>
    <w:rsid w:val="007C46BE"/>
    <w:rsid w:val="007E0938"/>
    <w:rsid w:val="007E3395"/>
    <w:rsid w:val="007E5AD5"/>
    <w:rsid w:val="007F3368"/>
    <w:rsid w:val="007F7BC9"/>
    <w:rsid w:val="00802ADF"/>
    <w:rsid w:val="00810BFA"/>
    <w:rsid w:val="008152D2"/>
    <w:rsid w:val="008170D3"/>
    <w:rsid w:val="0084124F"/>
    <w:rsid w:val="00841DF7"/>
    <w:rsid w:val="008421B9"/>
    <w:rsid w:val="00852933"/>
    <w:rsid w:val="00855CC3"/>
    <w:rsid w:val="00861870"/>
    <w:rsid w:val="00886711"/>
    <w:rsid w:val="008A5064"/>
    <w:rsid w:val="008B18C1"/>
    <w:rsid w:val="008B55FD"/>
    <w:rsid w:val="008C0612"/>
    <w:rsid w:val="008E406A"/>
    <w:rsid w:val="008F20F9"/>
    <w:rsid w:val="008F39BB"/>
    <w:rsid w:val="009036BE"/>
    <w:rsid w:val="00903ABA"/>
    <w:rsid w:val="0090712E"/>
    <w:rsid w:val="00925C41"/>
    <w:rsid w:val="00936DCE"/>
    <w:rsid w:val="00943B0E"/>
    <w:rsid w:val="00943F4E"/>
    <w:rsid w:val="00950764"/>
    <w:rsid w:val="00954CE8"/>
    <w:rsid w:val="0095625D"/>
    <w:rsid w:val="00962861"/>
    <w:rsid w:val="00965E74"/>
    <w:rsid w:val="00981A84"/>
    <w:rsid w:val="00991678"/>
    <w:rsid w:val="009D59A7"/>
    <w:rsid w:val="009E6B2A"/>
    <w:rsid w:val="009E6D10"/>
    <w:rsid w:val="009F17B3"/>
    <w:rsid w:val="009F46BE"/>
    <w:rsid w:val="009F7023"/>
    <w:rsid w:val="009F70C6"/>
    <w:rsid w:val="00A428A7"/>
    <w:rsid w:val="00A433A9"/>
    <w:rsid w:val="00A46457"/>
    <w:rsid w:val="00A56D94"/>
    <w:rsid w:val="00A57EDB"/>
    <w:rsid w:val="00A818CD"/>
    <w:rsid w:val="00AC75AA"/>
    <w:rsid w:val="00B00DF3"/>
    <w:rsid w:val="00B123DB"/>
    <w:rsid w:val="00B20A7E"/>
    <w:rsid w:val="00B328F7"/>
    <w:rsid w:val="00B34C71"/>
    <w:rsid w:val="00B43286"/>
    <w:rsid w:val="00B45076"/>
    <w:rsid w:val="00BA29E0"/>
    <w:rsid w:val="00BC06B8"/>
    <w:rsid w:val="00BC4AAB"/>
    <w:rsid w:val="00BC6E43"/>
    <w:rsid w:val="00BD5A85"/>
    <w:rsid w:val="00BD7218"/>
    <w:rsid w:val="00BE1D1F"/>
    <w:rsid w:val="00BE47DC"/>
    <w:rsid w:val="00BF3E4D"/>
    <w:rsid w:val="00C32C40"/>
    <w:rsid w:val="00C36D4F"/>
    <w:rsid w:val="00C439E8"/>
    <w:rsid w:val="00C453CD"/>
    <w:rsid w:val="00C454F6"/>
    <w:rsid w:val="00C46102"/>
    <w:rsid w:val="00C568C1"/>
    <w:rsid w:val="00C73A1F"/>
    <w:rsid w:val="00C822CF"/>
    <w:rsid w:val="00C82376"/>
    <w:rsid w:val="00CA163E"/>
    <w:rsid w:val="00CB1530"/>
    <w:rsid w:val="00CB6E9A"/>
    <w:rsid w:val="00CC0AB8"/>
    <w:rsid w:val="00CC26D7"/>
    <w:rsid w:val="00CC482D"/>
    <w:rsid w:val="00CE4EEA"/>
    <w:rsid w:val="00CF25F2"/>
    <w:rsid w:val="00D069F9"/>
    <w:rsid w:val="00D16B87"/>
    <w:rsid w:val="00D249D8"/>
    <w:rsid w:val="00D25C42"/>
    <w:rsid w:val="00D278E9"/>
    <w:rsid w:val="00D3277B"/>
    <w:rsid w:val="00D37A16"/>
    <w:rsid w:val="00D46279"/>
    <w:rsid w:val="00D51F36"/>
    <w:rsid w:val="00D529D7"/>
    <w:rsid w:val="00D630FF"/>
    <w:rsid w:val="00D6466E"/>
    <w:rsid w:val="00D73B03"/>
    <w:rsid w:val="00D90756"/>
    <w:rsid w:val="00DA3D78"/>
    <w:rsid w:val="00DA61AF"/>
    <w:rsid w:val="00DB0CE6"/>
    <w:rsid w:val="00DB2618"/>
    <w:rsid w:val="00DD4B2D"/>
    <w:rsid w:val="00DE538B"/>
    <w:rsid w:val="00DF39C3"/>
    <w:rsid w:val="00DF3E40"/>
    <w:rsid w:val="00E11EE1"/>
    <w:rsid w:val="00E179BE"/>
    <w:rsid w:val="00E3303C"/>
    <w:rsid w:val="00E35123"/>
    <w:rsid w:val="00E52D0E"/>
    <w:rsid w:val="00E53EC1"/>
    <w:rsid w:val="00E603BD"/>
    <w:rsid w:val="00E74DD9"/>
    <w:rsid w:val="00E96500"/>
    <w:rsid w:val="00EC1E8B"/>
    <w:rsid w:val="00EE3CD3"/>
    <w:rsid w:val="00EF4BCF"/>
    <w:rsid w:val="00F02665"/>
    <w:rsid w:val="00F02F9E"/>
    <w:rsid w:val="00F325C6"/>
    <w:rsid w:val="00F60A92"/>
    <w:rsid w:val="00F610EE"/>
    <w:rsid w:val="00F6290E"/>
    <w:rsid w:val="00F80F5A"/>
    <w:rsid w:val="00F82C17"/>
    <w:rsid w:val="00F8435D"/>
    <w:rsid w:val="00FA1586"/>
    <w:rsid w:val="00FB7C57"/>
    <w:rsid w:val="00FE6737"/>
    <w:rsid w:val="00FF1418"/>
    <w:rsid w:val="00FF4620"/>
    <w:rsid w:val="00FF7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76ABA"/>
  <w15:docId w15:val="{8834C8D8-82E5-4F65-B489-35ACE5EC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AD5"/>
  </w:style>
  <w:style w:type="paragraph" w:styleId="1">
    <w:name w:val="heading 1"/>
    <w:basedOn w:val="a"/>
    <w:next w:val="a"/>
    <w:link w:val="10"/>
    <w:uiPriority w:val="9"/>
    <w:qFormat/>
    <w:rsid w:val="0095625D"/>
    <w:pPr>
      <w:keepNext/>
      <w:keepLines/>
      <w:numPr>
        <w:numId w:val="66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5625D"/>
    <w:pPr>
      <w:keepNext/>
      <w:keepLines/>
      <w:numPr>
        <w:ilvl w:val="1"/>
        <w:numId w:val="66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933"/>
    <w:pPr>
      <w:keepNext/>
      <w:keepLines/>
      <w:numPr>
        <w:ilvl w:val="2"/>
        <w:numId w:val="66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2933"/>
    <w:pPr>
      <w:keepNext/>
      <w:keepLines/>
      <w:numPr>
        <w:ilvl w:val="3"/>
        <w:numId w:val="6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2933"/>
    <w:pPr>
      <w:keepNext/>
      <w:keepLines/>
      <w:numPr>
        <w:ilvl w:val="4"/>
        <w:numId w:val="66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2933"/>
    <w:pPr>
      <w:keepNext/>
      <w:keepLines/>
      <w:numPr>
        <w:ilvl w:val="5"/>
        <w:numId w:val="66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2933"/>
    <w:pPr>
      <w:keepNext/>
      <w:keepLines/>
      <w:numPr>
        <w:ilvl w:val="6"/>
        <w:numId w:val="6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2933"/>
    <w:pPr>
      <w:keepNext/>
      <w:keepLines/>
      <w:numPr>
        <w:ilvl w:val="7"/>
        <w:numId w:val="6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933"/>
    <w:pPr>
      <w:keepNext/>
      <w:keepLines/>
      <w:numPr>
        <w:ilvl w:val="8"/>
        <w:numId w:val="6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7C57"/>
    <w:pPr>
      <w:ind w:left="720"/>
      <w:contextualSpacing/>
    </w:pPr>
  </w:style>
  <w:style w:type="paragraph" w:styleId="a6">
    <w:name w:val="No Spacing"/>
    <w:link w:val="a7"/>
    <w:uiPriority w:val="1"/>
    <w:qFormat/>
    <w:rsid w:val="00753F47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753F47"/>
    <w:rPr>
      <w:lang w:eastAsia="en-US"/>
    </w:rPr>
  </w:style>
  <w:style w:type="paragraph" w:styleId="a8">
    <w:name w:val="caption"/>
    <w:basedOn w:val="a"/>
    <w:next w:val="a"/>
    <w:uiPriority w:val="35"/>
    <w:unhideWhenUsed/>
    <w:qFormat/>
    <w:rsid w:val="00A56D9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9">
    <w:name w:val="Hyperlink"/>
    <w:basedOn w:val="a0"/>
    <w:uiPriority w:val="99"/>
    <w:unhideWhenUsed/>
    <w:rsid w:val="00C568C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568C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9562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95625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5625D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95625D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95625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5625D"/>
    <w:pPr>
      <w:spacing w:after="100"/>
      <w:ind w:left="220"/>
    </w:pPr>
  </w:style>
  <w:style w:type="character" w:styleId="ab">
    <w:name w:val="FollowedHyperlink"/>
    <w:basedOn w:val="a0"/>
    <w:uiPriority w:val="99"/>
    <w:semiHidden/>
    <w:unhideWhenUsed/>
    <w:rsid w:val="00752335"/>
    <w:rPr>
      <w:color w:val="800080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861870"/>
    <w:rPr>
      <w:color w:val="605E5C"/>
      <w:shd w:val="clear" w:color="auto" w:fill="E1DFDD"/>
    </w:rPr>
  </w:style>
  <w:style w:type="paragraph" w:styleId="ad">
    <w:name w:val="Subtitle"/>
    <w:basedOn w:val="a"/>
    <w:next w:val="a"/>
    <w:link w:val="ae"/>
    <w:uiPriority w:val="11"/>
    <w:qFormat/>
    <w:rsid w:val="006843FD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6843FD"/>
    <w:rPr>
      <w:color w:val="5A5A5A" w:themeColor="text1" w:themeTint="A5"/>
      <w:spacing w:val="15"/>
    </w:rPr>
  </w:style>
  <w:style w:type="paragraph" w:styleId="af">
    <w:name w:val="header"/>
    <w:basedOn w:val="a"/>
    <w:link w:val="af0"/>
    <w:uiPriority w:val="99"/>
    <w:unhideWhenUsed/>
    <w:rsid w:val="0084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41DF7"/>
  </w:style>
  <w:style w:type="paragraph" w:styleId="af1">
    <w:name w:val="footer"/>
    <w:basedOn w:val="a"/>
    <w:link w:val="af2"/>
    <w:uiPriority w:val="99"/>
    <w:unhideWhenUsed/>
    <w:rsid w:val="0084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41DF7"/>
  </w:style>
  <w:style w:type="character" w:customStyle="1" w:styleId="30">
    <w:name w:val="Заголовок 3 Знак"/>
    <w:basedOn w:val="a0"/>
    <w:link w:val="3"/>
    <w:uiPriority w:val="9"/>
    <w:semiHidden/>
    <w:rsid w:val="0085293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5293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293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29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5293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8529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85293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f3">
    <w:name w:val="Table Grid"/>
    <w:basedOn w:val="a1"/>
    <w:uiPriority w:val="59"/>
    <w:rsid w:val="009F7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414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39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1%8B%D1%87%D0%B8%D1%81%D0%BB%D0%B8%D1%82%D0%B5%D0%BB%D1%8C%D0%BD%D0%BE%D0%B5_%D1%83%D1%81%D1%82%D1%80%D0%BE%D0%B9%D1%81%D1%82%D0%B2%D0%BE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1%83%D0%B1%D0%B8%D1%8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0%B2%D0%B0%D0%BD%D1%82%D0%BE%D0%B2%D0%B0%D1%8F_%D0%B7%D0%B0%D0%BF%D1%83%D1%82%D0%B0%D0%BD%D0%BD%D0%BE%D1%81%D1%82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ssistentus.ru" TargetMode="External"/><Relationship Id="rId10" Type="http://schemas.openxmlformats.org/officeDocument/2006/relationships/hyperlink" Target="https://ru.wikipedia.org/wiki/%D0%9A%D0%B2%D0%B0%D0%BD%D1%82%D0%BE%D0%B2%D0%B0%D1%8F_%D1%81%D1%83%D0%BF%D0%B5%D1%80%D0%BF%D0%BE%D0%B7%D0%B8%D1%86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2%D0%B0%D0%BD%D1%82%D0%BE%D0%B2%D0%B0%D1%8F_%D0%BC%D0%B5%D1%85%D0%B0%D0%BD%D0%B8%D0%BA%D0%B0" TargetMode="External"/><Relationship Id="rId14" Type="http://schemas.openxmlformats.org/officeDocument/2006/relationships/hyperlink" Target="http://www.bpmn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D4A0-1D5D-43B5-B0AB-046ACE84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предметной области компании «ООО «КАМТИСИЗ»»</vt:lpstr>
    </vt:vector>
  </TitlesOfParts>
  <Company>АНО ВО «Российский Новый университет»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предметной области компании «ООО «КАМТИСИЗ»»</dc:title>
  <dc:subject>Общество с ограниченной ответственностью «Камский Трест Инженерно-Строительных Изысканий»</dc:subject>
  <dc:creator/>
  <cp:keywords/>
  <dc:description/>
  <cp:lastModifiedBy>Страна Зачётов</cp:lastModifiedBy>
  <cp:revision>19</cp:revision>
  <cp:lastPrinted>2021-06-03T14:21:00Z</cp:lastPrinted>
  <dcterms:created xsi:type="dcterms:W3CDTF">2021-09-18T09:10:00Z</dcterms:created>
  <dcterms:modified xsi:type="dcterms:W3CDTF">2025-04-14T10:02:00Z</dcterms:modified>
</cp:coreProperties>
</file>